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009755" w14:textId="59934A07" w:rsidR="00196865" w:rsidRDefault="00196865" w:rsidP="00196865">
      <w:pPr>
        <w:spacing w:line="252" w:lineRule="auto"/>
        <w:rPr>
          <w:rFonts w:ascii="Times New Roman" w:hAnsi="Times New Roman"/>
          <w:b/>
          <w:bCs/>
          <w:color w:val="FF0000"/>
          <w:sz w:val="40"/>
          <w:szCs w:val="40"/>
          <w:lang w:val="kk-KZ"/>
        </w:rPr>
      </w:pPr>
      <w:r>
        <w:rPr>
          <w:rFonts w:ascii="Times New Roman" w:hAnsi="Times New Roman"/>
          <w:b/>
          <w:bCs/>
          <w:color w:val="FF0000"/>
          <w:sz w:val="40"/>
          <w:szCs w:val="40"/>
          <w:lang w:val="kk-KZ"/>
        </w:rPr>
        <w:t xml:space="preserve">Для получения результатов Рейтинга </w:t>
      </w:r>
      <w:r w:rsidR="00A4028A">
        <w:rPr>
          <w:rFonts w:ascii="Times New Roman" w:hAnsi="Times New Roman"/>
          <w:b/>
          <w:bCs/>
          <w:color w:val="FF0000"/>
          <w:sz w:val="40"/>
          <w:szCs w:val="40"/>
          <w:lang w:val="kk-KZ"/>
        </w:rPr>
        <w:t>2</w:t>
      </w:r>
      <w:r>
        <w:rPr>
          <w:rFonts w:ascii="Times New Roman" w:hAnsi="Times New Roman"/>
          <w:b/>
          <w:bCs/>
          <w:color w:val="FF0000"/>
          <w:sz w:val="40"/>
          <w:szCs w:val="40"/>
          <w:lang w:val="kk-KZ"/>
        </w:rPr>
        <w:t>, необходимо написать реферат по любым 2 нижеперечисленным вопросам.</w:t>
      </w:r>
    </w:p>
    <w:p w14:paraId="04030B19" w14:textId="77777777" w:rsidR="00626066" w:rsidRPr="00196865" w:rsidRDefault="00626066" w:rsidP="00626066">
      <w:pPr>
        <w:contextualSpacing/>
        <w:rPr>
          <w:rFonts w:ascii="Times New Roman" w:hAnsi="Times New Roman"/>
          <w:sz w:val="28"/>
          <w:szCs w:val="28"/>
          <w:lang w:val="kk-KZ"/>
        </w:rPr>
      </w:pPr>
    </w:p>
    <w:p w14:paraId="7A5F5A11" w14:textId="77777777" w:rsidR="00626066" w:rsidRDefault="00626066" w:rsidP="00626066">
      <w:pPr>
        <w:contextualSpacing/>
        <w:rPr>
          <w:rFonts w:ascii="Times New Roman" w:hAnsi="Times New Roman"/>
          <w:sz w:val="28"/>
          <w:szCs w:val="28"/>
        </w:rPr>
      </w:pPr>
    </w:p>
    <w:p w14:paraId="5FC49661" w14:textId="77777777" w:rsidR="00626066" w:rsidRDefault="00626066" w:rsidP="00626066">
      <w:pPr>
        <w:contextualSpacing/>
        <w:rPr>
          <w:rFonts w:ascii="Times New Roman" w:hAnsi="Times New Roman"/>
          <w:sz w:val="28"/>
          <w:szCs w:val="28"/>
        </w:rPr>
      </w:pPr>
    </w:p>
    <w:p w14:paraId="5D5CAD0C" w14:textId="520D3E15" w:rsidR="00626066" w:rsidRPr="00626066" w:rsidRDefault="00626066" w:rsidP="00626066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 w:rsidRPr="00626066">
        <w:rPr>
          <w:rFonts w:ascii="Times New Roman" w:hAnsi="Times New Roman"/>
          <w:sz w:val="28"/>
          <w:szCs w:val="28"/>
        </w:rPr>
        <w:t>Искусственные водопропускные сооружения. Общие сведения о малых мостах и трубах;</w:t>
      </w:r>
    </w:p>
    <w:p w14:paraId="47679D2B" w14:textId="77777777" w:rsidR="00626066" w:rsidRDefault="00626066" w:rsidP="00626066">
      <w:pPr>
        <w:numPr>
          <w:ilvl w:val="0"/>
          <w:numId w:val="1"/>
        </w:numPr>
        <w:spacing w:after="0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Конструкции и типовые проекты. Основы гидрологических расчетов малых искусственных водопропускных сооружений; </w:t>
      </w:r>
    </w:p>
    <w:p w14:paraId="6D056577" w14:textId="77777777" w:rsidR="00626066" w:rsidRDefault="00626066" w:rsidP="00626066">
      <w:pPr>
        <w:numPr>
          <w:ilvl w:val="0"/>
          <w:numId w:val="1"/>
        </w:numPr>
        <w:spacing w:after="0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Искусственные водопропускные сооружения. Расчет отверстия водопропускных труб; </w:t>
      </w:r>
    </w:p>
    <w:p w14:paraId="03128730" w14:textId="77777777" w:rsidR="00626066" w:rsidRDefault="00626066" w:rsidP="00626066">
      <w:pPr>
        <w:numPr>
          <w:ilvl w:val="0"/>
          <w:numId w:val="1"/>
        </w:numPr>
        <w:spacing w:after="0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Искусственные водопропускные сооружения. Определение расхода ливневых и талых вод;</w:t>
      </w:r>
    </w:p>
    <w:p w14:paraId="78D8E0C6" w14:textId="77777777" w:rsidR="00626066" w:rsidRDefault="00626066" w:rsidP="00626066"/>
    <w:p w14:paraId="677B082F" w14:textId="77777777" w:rsidR="00F4758A" w:rsidRDefault="00F4758A"/>
    <w:sectPr w:rsidR="00F475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BA04C44"/>
    <w:multiLevelType w:val="hybridMultilevel"/>
    <w:tmpl w:val="34C013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07100661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758A"/>
    <w:rsid w:val="00196865"/>
    <w:rsid w:val="00626066"/>
    <w:rsid w:val="00A4028A"/>
    <w:rsid w:val="00F47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DA7705"/>
  <w15:chartTrackingRefBased/>
  <w15:docId w15:val="{549321DC-BE0E-4F23-BAD2-8EC7E9AC8F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26066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60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54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89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69</Words>
  <Characters>397</Characters>
  <Application>Microsoft Office Word</Application>
  <DocSecurity>0</DocSecurity>
  <Lines>3</Lines>
  <Paragraphs>1</Paragraphs>
  <ScaleCrop>false</ScaleCrop>
  <Company/>
  <LinksUpToDate>false</LinksUpToDate>
  <CharactersWithSpaces>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4</cp:revision>
  <dcterms:created xsi:type="dcterms:W3CDTF">2022-12-07T17:05:00Z</dcterms:created>
  <dcterms:modified xsi:type="dcterms:W3CDTF">2023-09-11T02:30:00Z</dcterms:modified>
</cp:coreProperties>
</file>